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71" w:rsidRPr="00931171" w:rsidRDefault="00931171" w:rsidP="00637B92">
      <w:pPr>
        <w:rPr>
          <w:rFonts w:cstheme="minorHAnsi"/>
          <w:b/>
          <w:sz w:val="52"/>
          <w:szCs w:val="52"/>
          <w:lang w:val="en-US"/>
        </w:rPr>
      </w:pPr>
      <w:r w:rsidRPr="00931171">
        <w:rPr>
          <w:rFonts w:cstheme="minorHAnsi"/>
          <w:b/>
          <w:sz w:val="52"/>
          <w:szCs w:val="52"/>
          <w:lang w:val="en-US"/>
        </w:rPr>
        <w:t>P2P Gateways</w:t>
      </w:r>
      <w:r w:rsidRPr="00931171">
        <w:rPr>
          <w:rFonts w:cstheme="minorHAnsi"/>
          <w:b/>
          <w:sz w:val="52"/>
          <w:szCs w:val="52"/>
          <w:vertAlign w:val="superscript"/>
          <w:lang w:val="en-US"/>
        </w:rPr>
        <w:t>*</w:t>
      </w:r>
    </w:p>
    <w:p w:rsidR="00637B92" w:rsidRPr="005F4060" w:rsidRDefault="00637B92" w:rsidP="00637B92">
      <w:pPr>
        <w:rPr>
          <w:rFonts w:ascii="Courier New" w:hAnsi="Courier New" w:cs="Courier New"/>
          <w:i/>
          <w:sz w:val="40"/>
          <w:szCs w:val="36"/>
          <w:lang w:val="en-US"/>
        </w:rPr>
      </w:pPr>
      <w:r>
        <w:rPr>
          <w:rFonts w:ascii="Courier New" w:hAnsi="Courier New" w:cs="Courier New"/>
          <w:i/>
          <w:sz w:val="40"/>
          <w:szCs w:val="36"/>
          <w:lang w:val="en-US"/>
        </w:rPr>
        <w:t>Processing option 1</w:t>
      </w:r>
    </w:p>
    <w:p w:rsidR="00637B92" w:rsidRDefault="00582E3F" w:rsidP="00637B92">
      <w:pPr>
        <w:rPr>
          <w:rFonts w:ascii="Courier New" w:hAnsi="Courier New" w:cs="Courier New"/>
          <w:b/>
          <w:sz w:val="40"/>
          <w:szCs w:val="40"/>
          <w:lang w:val="en-US"/>
        </w:rPr>
      </w:pPr>
      <w:bookmarkStart w:id="0" w:name="_Hlk106893997"/>
      <w:bookmarkStart w:id="1" w:name="_Hlk105083155"/>
      <w:bookmarkStart w:id="2" w:name="_Hlk99021573"/>
      <w:bookmarkStart w:id="3" w:name="_Hlk116556983"/>
      <w:r>
        <w:rPr>
          <w:rFonts w:ascii="Courier New" w:hAnsi="Courier New" w:cs="Courier New"/>
          <w:b/>
          <w:sz w:val="40"/>
          <w:szCs w:val="40"/>
          <w:lang w:val="en-US"/>
        </w:rPr>
        <w:t>Card number for transferring</w:t>
      </w:r>
      <w:bookmarkEnd w:id="0"/>
      <w:bookmarkEnd w:id="1"/>
    </w:p>
    <w:bookmarkEnd w:id="2"/>
    <w:p w:rsidR="00637B92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 w:rsidRPr="00B9705A">
        <w:rPr>
          <w:sz w:val="32"/>
          <w:szCs w:val="28"/>
          <w:lang w:val="en-US"/>
        </w:rPr>
        <w:t>GEO: RU ONLY</w:t>
      </w:r>
    </w:p>
    <w:p w:rsidR="00EA6E52" w:rsidRDefault="00EA6E5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  <w:t>API integration and back office</w:t>
      </w:r>
    </w:p>
    <w:p w:rsidR="00B4791D" w:rsidRDefault="00EA6E5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  <w:t xml:space="preserve">FLOW - </w:t>
      </w:r>
      <w:r w:rsidR="00277608">
        <w:fldChar w:fldCharType="begin"/>
      </w:r>
      <w:r w:rsidR="00277608" w:rsidRPr="00277608">
        <w:rPr>
          <w:lang w:val="en-US"/>
        </w:rPr>
        <w:instrText xml:space="preserve"> HYPERLINK "https://cloud.mail.ru/public/71h1/3pkBccRWE" </w:instrText>
      </w:r>
      <w:r w:rsidR="00277608">
        <w:fldChar w:fldCharType="separate"/>
      </w:r>
      <w:r w:rsidR="00B4791D" w:rsidRPr="00D55C0C">
        <w:rPr>
          <w:rStyle w:val="a4"/>
          <w:sz w:val="32"/>
          <w:szCs w:val="28"/>
          <w:lang w:val="en-US"/>
        </w:rPr>
        <w:t>https://cloud.mail.ru/public/71h1/3pkBccRWE</w:t>
      </w:r>
      <w:r w:rsidR="00277608">
        <w:rPr>
          <w:rStyle w:val="a4"/>
          <w:sz w:val="32"/>
          <w:szCs w:val="28"/>
          <w:lang w:val="en-US"/>
        </w:rPr>
        <w:fldChar w:fldCharType="end"/>
      </w:r>
    </w:p>
    <w:p w:rsidR="00637B92" w:rsidRPr="00B9705A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 w:rsidRPr="00B9705A">
        <w:rPr>
          <w:sz w:val="32"/>
          <w:szCs w:val="28"/>
          <w:lang w:val="en-US"/>
        </w:rPr>
        <w:t>Transaction limits: 100-600000 RUB</w:t>
      </w:r>
    </w:p>
    <w:p w:rsidR="00637B92" w:rsidRPr="00B9705A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  <w:t>MDR 15%</w:t>
      </w:r>
    </w:p>
    <w:p w:rsidR="00637B92" w:rsidRPr="00B9705A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  <w:t>NO ROLLING</w:t>
      </w:r>
    </w:p>
    <w:p w:rsidR="00637B92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 w:rsidRPr="00B9705A">
        <w:rPr>
          <w:sz w:val="32"/>
          <w:szCs w:val="28"/>
          <w:lang w:val="en-US"/>
        </w:rPr>
        <w:t>Settlement period: weekly</w:t>
      </w:r>
    </w:p>
    <w:p w:rsidR="00637B92" w:rsidRPr="00B9705A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 w:rsidRPr="00B9705A">
        <w:rPr>
          <w:sz w:val="32"/>
          <w:szCs w:val="28"/>
          <w:lang w:val="en-US"/>
        </w:rPr>
        <w:t>Settlement type: USDT</w:t>
      </w:r>
    </w:p>
    <w:p w:rsidR="00637B92" w:rsidRPr="00B9705A" w:rsidRDefault="00637B92" w:rsidP="00637B92">
      <w:pPr>
        <w:tabs>
          <w:tab w:val="left" w:pos="0"/>
          <w:tab w:val="left" w:pos="5918"/>
        </w:tabs>
        <w:spacing w:before="50"/>
        <w:rPr>
          <w:sz w:val="32"/>
          <w:szCs w:val="28"/>
          <w:lang w:val="en-US"/>
        </w:rPr>
      </w:pPr>
      <w:r w:rsidRPr="00B9705A">
        <w:rPr>
          <w:sz w:val="32"/>
          <w:szCs w:val="28"/>
          <w:lang w:val="en-US"/>
        </w:rPr>
        <w:t>Settlement fee: 1%</w:t>
      </w:r>
    </w:p>
    <w:p w:rsidR="00637B92" w:rsidRDefault="00637B92" w:rsidP="00637B92">
      <w:pPr>
        <w:pStyle w:val="a3"/>
        <w:tabs>
          <w:tab w:val="left" w:pos="0"/>
          <w:tab w:val="left" w:pos="5918"/>
        </w:tabs>
        <w:spacing w:before="50"/>
        <w:ind w:left="0" w:firstLine="0"/>
        <w:jc w:val="left"/>
        <w:rPr>
          <w:rFonts w:asciiTheme="minorHAnsi" w:eastAsiaTheme="minorHAnsi" w:hAnsiTheme="minorHAnsi" w:cstheme="minorBidi"/>
          <w:sz w:val="32"/>
          <w:szCs w:val="28"/>
          <w:lang w:bidi="ar-SA"/>
        </w:rPr>
      </w:pPr>
      <w:r w:rsidRPr="00B9705A">
        <w:rPr>
          <w:rFonts w:asciiTheme="minorHAnsi" w:eastAsiaTheme="minorHAnsi" w:hAnsiTheme="minorHAnsi" w:cstheme="minorBidi"/>
          <w:sz w:val="32"/>
          <w:szCs w:val="28"/>
          <w:lang w:bidi="ar-SA"/>
        </w:rPr>
        <w:t>Setup fee: Free</w:t>
      </w:r>
    </w:p>
    <w:bookmarkEnd w:id="3"/>
    <w:p w:rsidR="00E42071" w:rsidRDefault="00E42071" w:rsidP="00637B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/>
      </w:r>
    </w:p>
    <w:p w:rsidR="00E42071" w:rsidRPr="00BD5A75" w:rsidRDefault="008B29A2" w:rsidP="00E42071">
      <w:pPr>
        <w:rPr>
          <w:rFonts w:ascii="Courier New" w:hAnsi="Courier New" w:cs="Courier New"/>
          <w:i/>
          <w:sz w:val="40"/>
          <w:szCs w:val="40"/>
          <w:lang w:val="en-US"/>
        </w:rPr>
      </w:pPr>
      <w:r>
        <w:rPr>
          <w:rFonts w:ascii="Courier New" w:hAnsi="Courier New" w:cs="Courier New"/>
          <w:i/>
          <w:sz w:val="40"/>
          <w:szCs w:val="40"/>
          <w:lang w:val="en-US"/>
        </w:rPr>
        <w:t>Processing option 2</w:t>
      </w:r>
    </w:p>
    <w:p w:rsidR="00E42071" w:rsidRDefault="00E42071" w:rsidP="00637B92">
      <w:pPr>
        <w:rPr>
          <w:sz w:val="32"/>
          <w:szCs w:val="32"/>
          <w:lang w:val="en-US"/>
        </w:rPr>
      </w:pPr>
      <w:bookmarkStart w:id="4" w:name="_Hlk106894370"/>
      <w:proofErr w:type="spellStart"/>
      <w:r>
        <w:rPr>
          <w:rFonts w:ascii="Courier New" w:hAnsi="Courier New" w:cs="Courier New"/>
          <w:b/>
          <w:sz w:val="40"/>
          <w:szCs w:val="40"/>
          <w:lang w:val="en-US"/>
        </w:rPr>
        <w:t>Yoomoney</w:t>
      </w:r>
      <w:bookmarkEnd w:id="4"/>
      <w:proofErr w:type="spellEnd"/>
      <w:r>
        <w:rPr>
          <w:rFonts w:ascii="Courier New" w:hAnsi="Courier New" w:cs="Courier New"/>
          <w:b/>
          <w:sz w:val="40"/>
          <w:szCs w:val="40"/>
          <w:lang w:val="en-US"/>
        </w:rPr>
        <w:t xml:space="preserve"> + QIWI FLOW</w:t>
      </w:r>
      <w:r>
        <w:rPr>
          <w:rFonts w:ascii="Courier New" w:hAnsi="Courier New" w:cs="Courier New"/>
          <w:b/>
          <w:sz w:val="40"/>
          <w:szCs w:val="40"/>
          <w:lang w:val="en-US"/>
        </w:rPr>
        <w:br/>
        <w:t>Card number for transferring</w:t>
      </w:r>
      <w:r>
        <w:rPr>
          <w:rFonts w:ascii="Courier New" w:hAnsi="Courier New" w:cs="Courier New"/>
          <w:b/>
          <w:sz w:val="40"/>
          <w:szCs w:val="40"/>
          <w:lang w:val="en-US"/>
        </w:rPr>
        <w:br/>
      </w:r>
      <w:r w:rsidRPr="00E42071">
        <w:rPr>
          <w:rFonts w:cstheme="minorHAnsi"/>
          <w:sz w:val="32"/>
          <w:szCs w:val="32"/>
          <w:lang w:val="en-US"/>
        </w:rPr>
        <w:t xml:space="preserve">QIWI - </w:t>
      </w:r>
      <w:r w:rsidR="00277608">
        <w:fldChar w:fldCharType="begin"/>
      </w:r>
      <w:r w:rsidR="00277608" w:rsidRPr="00277608">
        <w:rPr>
          <w:lang w:val="en-US"/>
        </w:rPr>
        <w:instrText xml:space="preserve"> HYPERLINK "https://cloud.mail.ru/public/Jt6T/jaVU3YiiQ" </w:instrText>
      </w:r>
      <w:r w:rsidR="00277608">
        <w:fldChar w:fldCharType="separate"/>
      </w:r>
      <w:r w:rsidRPr="001B7288">
        <w:rPr>
          <w:rStyle w:val="a4"/>
          <w:rFonts w:cstheme="minorHAnsi"/>
          <w:sz w:val="32"/>
          <w:szCs w:val="32"/>
          <w:lang w:val="en-US"/>
        </w:rPr>
        <w:t>https://cloud.mail.ru/public/Jt6T/jaVU3YiiQ</w:t>
      </w:r>
      <w:r w:rsidR="00277608">
        <w:rPr>
          <w:rStyle w:val="a4"/>
          <w:rFonts w:cstheme="minorHAnsi"/>
          <w:sz w:val="32"/>
          <w:szCs w:val="32"/>
          <w:lang w:val="en-US"/>
        </w:rPr>
        <w:fldChar w:fldCharType="end"/>
      </w:r>
      <w:r>
        <w:rPr>
          <w:rFonts w:cstheme="minorHAnsi"/>
          <w:sz w:val="32"/>
          <w:szCs w:val="32"/>
          <w:lang w:val="en-US"/>
        </w:rPr>
        <w:br/>
      </w:r>
      <w:proofErr w:type="spellStart"/>
      <w:r w:rsidRPr="00E42071">
        <w:rPr>
          <w:sz w:val="32"/>
          <w:szCs w:val="32"/>
          <w:lang w:val="en-US"/>
        </w:rPr>
        <w:t>Yoomoney</w:t>
      </w:r>
      <w:proofErr w:type="spellEnd"/>
      <w:r w:rsidRPr="00E42071">
        <w:rPr>
          <w:sz w:val="32"/>
          <w:szCs w:val="32"/>
          <w:lang w:val="en-US"/>
        </w:rPr>
        <w:t xml:space="preserve"> - </w:t>
      </w:r>
      <w:r w:rsidR="00277608">
        <w:fldChar w:fldCharType="begin"/>
      </w:r>
      <w:r w:rsidR="00277608" w:rsidRPr="00277608">
        <w:rPr>
          <w:lang w:val="en-US"/>
        </w:rPr>
        <w:instrText xml:space="preserve"> HYPERLINK "https://cloud.mail.ru/public/9usq/Lp1hexpU8" </w:instrText>
      </w:r>
      <w:r w:rsidR="00277608">
        <w:fldChar w:fldCharType="separate"/>
      </w:r>
      <w:r w:rsidRPr="001B7288">
        <w:rPr>
          <w:rStyle w:val="a4"/>
          <w:sz w:val="32"/>
          <w:szCs w:val="32"/>
          <w:lang w:val="en-US"/>
        </w:rPr>
        <w:t>https://cloud.mail.ru/public/9usq/Lp1hexpU8</w:t>
      </w:r>
      <w:r w:rsidR="00277608">
        <w:rPr>
          <w:rStyle w:val="a4"/>
          <w:sz w:val="32"/>
          <w:szCs w:val="32"/>
          <w:lang w:val="en-US"/>
        </w:rPr>
        <w:fldChar w:fldCharType="end"/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t xml:space="preserve">GEO - </w:t>
      </w:r>
      <w:r>
        <w:rPr>
          <w:sz w:val="32"/>
          <w:szCs w:val="32"/>
          <w:lang w:val="en-US"/>
        </w:rPr>
        <w:t>RU</w:t>
      </w:r>
    </w:p>
    <w:p w:rsidR="00E42071" w:rsidRDefault="00E42071" w:rsidP="00E420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Transaction </w:t>
      </w:r>
      <w:proofErr w:type="gramStart"/>
      <w:r>
        <w:rPr>
          <w:sz w:val="32"/>
          <w:szCs w:val="32"/>
          <w:lang w:val="en-US"/>
        </w:rPr>
        <w:t>limits :</w:t>
      </w:r>
      <w:proofErr w:type="gramEnd"/>
    </w:p>
    <w:p w:rsidR="00E42071" w:rsidRPr="00E42071" w:rsidRDefault="00E42071" w:rsidP="00E42071">
      <w:pPr>
        <w:rPr>
          <w:sz w:val="32"/>
          <w:szCs w:val="32"/>
          <w:lang w:val="en-US"/>
        </w:rPr>
      </w:pPr>
      <w:proofErr w:type="gramStart"/>
      <w:r w:rsidRPr="00E42071">
        <w:rPr>
          <w:sz w:val="32"/>
          <w:szCs w:val="32"/>
          <w:lang w:val="en-US"/>
        </w:rPr>
        <w:t>min</w:t>
      </w:r>
      <w:proofErr w:type="gramEnd"/>
      <w:r w:rsidRPr="00E42071">
        <w:rPr>
          <w:sz w:val="32"/>
          <w:szCs w:val="32"/>
          <w:lang w:val="en-US"/>
        </w:rPr>
        <w:t xml:space="preserve"> - 300 </w:t>
      </w:r>
      <w:r>
        <w:rPr>
          <w:sz w:val="32"/>
          <w:szCs w:val="32"/>
          <w:lang w:val="en-US"/>
        </w:rPr>
        <w:t>RUB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proofErr w:type="gramStart"/>
      <w:r w:rsidRPr="00E42071">
        <w:rPr>
          <w:sz w:val="32"/>
          <w:szCs w:val="32"/>
          <w:lang w:val="en-US"/>
        </w:rPr>
        <w:t>max</w:t>
      </w:r>
      <w:proofErr w:type="gramEnd"/>
      <w:r w:rsidRPr="00E42071">
        <w:rPr>
          <w:sz w:val="32"/>
          <w:szCs w:val="32"/>
          <w:lang w:val="en-US"/>
        </w:rPr>
        <w:t xml:space="preserve"> - 50000 </w:t>
      </w:r>
      <w:r>
        <w:rPr>
          <w:sz w:val="32"/>
          <w:szCs w:val="32"/>
          <w:lang w:val="en-US"/>
        </w:rPr>
        <w:t>RUB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t xml:space="preserve">MDR </w:t>
      </w:r>
      <w:r>
        <w:rPr>
          <w:sz w:val="32"/>
          <w:szCs w:val="32"/>
          <w:lang w:val="en-US"/>
        </w:rPr>
        <w:t>–</w:t>
      </w:r>
      <w:r w:rsidRPr="00E4207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16-18%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 ROLLING No HOLD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t>Settlement period - Т+</w:t>
      </w:r>
      <w:proofErr w:type="gramStart"/>
      <w:r w:rsidRPr="00E42071">
        <w:rPr>
          <w:sz w:val="32"/>
          <w:szCs w:val="32"/>
          <w:lang w:val="en-US"/>
        </w:rPr>
        <w:t>0</w:t>
      </w:r>
      <w:proofErr w:type="gramEnd"/>
    </w:p>
    <w:p w:rsidR="00E42071" w:rsidRPr="009311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lastRenderedPageBreak/>
        <w:t>Settlement</w:t>
      </w:r>
      <w:r w:rsidRPr="00931171">
        <w:rPr>
          <w:sz w:val="32"/>
          <w:szCs w:val="32"/>
          <w:lang w:val="en-US"/>
        </w:rPr>
        <w:t xml:space="preserve"> </w:t>
      </w:r>
      <w:r w:rsidRPr="00E42071">
        <w:rPr>
          <w:sz w:val="32"/>
          <w:szCs w:val="32"/>
          <w:lang w:val="en-US"/>
        </w:rPr>
        <w:t>type</w:t>
      </w:r>
      <w:r w:rsidRPr="00931171">
        <w:rPr>
          <w:sz w:val="32"/>
          <w:szCs w:val="32"/>
          <w:lang w:val="en-US"/>
        </w:rPr>
        <w:t>: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CREDIT CARD</w:t>
      </w:r>
      <w:r w:rsidRPr="00E42071">
        <w:rPr>
          <w:sz w:val="32"/>
          <w:szCs w:val="32"/>
          <w:lang w:val="en-US"/>
        </w:rPr>
        <w:t xml:space="preserve"> 0% + </w:t>
      </w:r>
      <w:proofErr w:type="gramStart"/>
      <w:r w:rsidRPr="00E42071">
        <w:rPr>
          <w:sz w:val="32"/>
          <w:szCs w:val="32"/>
          <w:lang w:val="en-US"/>
        </w:rPr>
        <w:t>60</w:t>
      </w:r>
      <w:proofErr w:type="gramEnd"/>
      <w:r w:rsidRPr="00E4207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RUB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t xml:space="preserve">BTC from 20000 </w:t>
      </w:r>
      <w:r>
        <w:rPr>
          <w:sz w:val="32"/>
          <w:szCs w:val="32"/>
          <w:lang w:val="en-US"/>
        </w:rPr>
        <w:t>RUB</w:t>
      </w:r>
      <w:r w:rsidRPr="00E42071">
        <w:rPr>
          <w:sz w:val="32"/>
          <w:szCs w:val="32"/>
          <w:lang w:val="en-US"/>
        </w:rPr>
        <w:t xml:space="preserve"> 0%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t xml:space="preserve">USDT 0% (ERC20 from 150000 </w:t>
      </w:r>
      <w:r>
        <w:rPr>
          <w:sz w:val="32"/>
          <w:szCs w:val="32"/>
          <w:lang w:val="en-US"/>
        </w:rPr>
        <w:t>RUB</w:t>
      </w:r>
      <w:r w:rsidRPr="00E42071">
        <w:rPr>
          <w:sz w:val="32"/>
          <w:szCs w:val="32"/>
          <w:lang w:val="en-US"/>
        </w:rPr>
        <w:t xml:space="preserve">, TRC20 </w:t>
      </w:r>
      <w:r>
        <w:rPr>
          <w:sz w:val="32"/>
          <w:szCs w:val="32"/>
          <w:lang w:val="en-US"/>
        </w:rPr>
        <w:t>from</w:t>
      </w:r>
      <w:r w:rsidRPr="00E42071">
        <w:rPr>
          <w:sz w:val="32"/>
          <w:szCs w:val="32"/>
          <w:lang w:val="en-US"/>
        </w:rPr>
        <w:t xml:space="preserve"> 20000 </w:t>
      </w:r>
      <w:r>
        <w:rPr>
          <w:sz w:val="32"/>
          <w:szCs w:val="32"/>
          <w:lang w:val="en-US"/>
        </w:rPr>
        <w:t>RUB</w:t>
      </w:r>
      <w:r w:rsidRPr="00E42071">
        <w:rPr>
          <w:sz w:val="32"/>
          <w:szCs w:val="32"/>
          <w:lang w:val="en-US"/>
        </w:rPr>
        <w:t>)</w:t>
      </w:r>
    </w:p>
    <w:p w:rsidR="00E42071" w:rsidRPr="00E42071" w:rsidRDefault="00E42071" w:rsidP="00E42071">
      <w:pPr>
        <w:rPr>
          <w:sz w:val="32"/>
          <w:szCs w:val="32"/>
          <w:lang w:val="en-US"/>
        </w:rPr>
      </w:pPr>
      <w:r w:rsidRPr="00E42071">
        <w:rPr>
          <w:sz w:val="32"/>
          <w:szCs w:val="32"/>
          <w:lang w:val="en-US"/>
        </w:rPr>
        <w:t xml:space="preserve">Settlement fee - 0 </w:t>
      </w:r>
    </w:p>
    <w:p w:rsidR="00E42071" w:rsidRDefault="00E42071" w:rsidP="00637B92">
      <w:pPr>
        <w:rPr>
          <w:sz w:val="32"/>
          <w:szCs w:val="32"/>
          <w:lang w:val="en-US"/>
        </w:rPr>
      </w:pPr>
    </w:p>
    <w:p w:rsidR="00637B92" w:rsidRPr="00EA6E52" w:rsidRDefault="00E42071" w:rsidP="00637B92">
      <w:pPr>
        <w:rPr>
          <w:rFonts w:ascii="Courier New" w:hAnsi="Courier New" w:cs="Courier New"/>
          <w:i/>
          <w:sz w:val="40"/>
          <w:szCs w:val="40"/>
          <w:lang w:val="en-US"/>
        </w:rPr>
      </w:pPr>
      <w:bookmarkStart w:id="5" w:name="_Hlk102724817"/>
      <w:r>
        <w:rPr>
          <w:rFonts w:ascii="Courier New" w:hAnsi="Courier New" w:cs="Courier New"/>
          <w:i/>
          <w:sz w:val="40"/>
          <w:szCs w:val="40"/>
          <w:lang w:val="en-US"/>
        </w:rPr>
        <w:t xml:space="preserve">Processing option </w:t>
      </w:r>
      <w:r w:rsidR="008B29A2" w:rsidRPr="00EA6E52">
        <w:rPr>
          <w:rFonts w:ascii="Courier New" w:hAnsi="Courier New" w:cs="Courier New"/>
          <w:i/>
          <w:sz w:val="40"/>
          <w:szCs w:val="40"/>
          <w:lang w:val="en-US"/>
        </w:rPr>
        <w:t>3</w:t>
      </w:r>
    </w:p>
    <w:bookmarkEnd w:id="5"/>
    <w:p w:rsidR="00637B92" w:rsidRDefault="00637B92" w:rsidP="00637B92">
      <w:pPr>
        <w:rPr>
          <w:rFonts w:ascii="Courier New" w:hAnsi="Courier New" w:cs="Courier New"/>
          <w:i/>
          <w:sz w:val="40"/>
          <w:szCs w:val="40"/>
          <w:lang w:val="en-US"/>
        </w:rPr>
      </w:pPr>
      <w:r w:rsidRPr="002C1FBC">
        <w:rPr>
          <w:rFonts w:ascii="Courier New" w:hAnsi="Courier New" w:cs="Courier New"/>
          <w:b/>
          <w:sz w:val="40"/>
          <w:szCs w:val="40"/>
          <w:lang w:val="en-US"/>
        </w:rPr>
        <w:t>P2P 3DS GATEWAY</w:t>
      </w:r>
    </w:p>
    <w:p w:rsidR="00637B92" w:rsidRDefault="00637B92" w:rsidP="00637B92">
      <w:pPr>
        <w:rPr>
          <w:rFonts w:cstheme="minorHAnsi"/>
          <w:sz w:val="32"/>
          <w:szCs w:val="32"/>
          <w:lang w:val="en-US"/>
        </w:rPr>
      </w:pPr>
      <w:r w:rsidRPr="00F70E04">
        <w:rPr>
          <w:rFonts w:cstheme="minorHAnsi"/>
          <w:sz w:val="32"/>
          <w:szCs w:val="32"/>
          <w:lang w:val="en-US"/>
        </w:rPr>
        <w:t>MDR</w:t>
      </w:r>
      <w:r>
        <w:rPr>
          <w:rFonts w:cstheme="minorHAnsi"/>
          <w:sz w:val="32"/>
          <w:szCs w:val="32"/>
          <w:lang w:val="en-US"/>
        </w:rPr>
        <w:t xml:space="preserve"> from 17%</w:t>
      </w:r>
      <w:r w:rsidRPr="00453335">
        <w:rPr>
          <w:rFonts w:cstheme="minorHAnsi"/>
          <w:sz w:val="32"/>
          <w:szCs w:val="32"/>
          <w:lang w:val="en-US"/>
        </w:rPr>
        <w:br/>
        <w:t>No rolling no hold</w:t>
      </w:r>
    </w:p>
    <w:p w:rsidR="00637B92" w:rsidRDefault="00637B92" w:rsidP="00637B9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S</w:t>
      </w:r>
      <w:r w:rsidRPr="00E02F9A">
        <w:rPr>
          <w:rFonts w:cstheme="minorHAnsi"/>
          <w:sz w:val="32"/>
          <w:szCs w:val="32"/>
          <w:lang w:val="en-US"/>
        </w:rPr>
        <w:t>ettlement through any cryptocurrency</w:t>
      </w:r>
    </w:p>
    <w:p w:rsidR="00637B92" w:rsidRDefault="00637B92" w:rsidP="00637B9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OCT </w:t>
      </w:r>
      <w:r w:rsidRPr="00E02F9A">
        <w:rPr>
          <w:rFonts w:cstheme="minorHAnsi"/>
          <w:sz w:val="32"/>
          <w:szCs w:val="32"/>
          <w:lang w:val="en-US"/>
        </w:rPr>
        <w:t>3% +</w:t>
      </w:r>
      <w:r>
        <w:rPr>
          <w:rFonts w:cstheme="minorHAnsi"/>
          <w:sz w:val="32"/>
          <w:szCs w:val="32"/>
          <w:lang w:val="en-US"/>
        </w:rPr>
        <w:t xml:space="preserve">60 RUB </w:t>
      </w:r>
    </w:p>
    <w:p w:rsidR="00637B92" w:rsidRDefault="00637B92" w:rsidP="00637B9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Payout Period - daily</w:t>
      </w:r>
    </w:p>
    <w:p w:rsidR="00637B92" w:rsidRPr="00E02F9A" w:rsidRDefault="00637B92" w:rsidP="00637B92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Transaction limits 1</w:t>
      </w:r>
      <w:r w:rsidRPr="002D33A4">
        <w:rPr>
          <w:rFonts w:cstheme="minorHAnsi"/>
          <w:sz w:val="32"/>
          <w:szCs w:val="32"/>
          <w:lang w:val="en-US"/>
        </w:rPr>
        <w:t>500</w:t>
      </w:r>
      <w:r>
        <w:rPr>
          <w:rFonts w:cstheme="minorHAnsi"/>
          <w:sz w:val="32"/>
          <w:szCs w:val="32"/>
          <w:lang w:val="en-US"/>
        </w:rPr>
        <w:t>-</w:t>
      </w:r>
      <w:r w:rsidRPr="002D33A4">
        <w:rPr>
          <w:rFonts w:cstheme="minorHAnsi"/>
          <w:sz w:val="32"/>
          <w:szCs w:val="32"/>
          <w:lang w:val="en-US"/>
        </w:rPr>
        <w:t>50000</w:t>
      </w:r>
      <w:r>
        <w:rPr>
          <w:rFonts w:cstheme="minorHAnsi"/>
          <w:sz w:val="32"/>
          <w:szCs w:val="32"/>
          <w:lang w:val="en-US"/>
        </w:rPr>
        <w:t xml:space="preserve"> RUB</w:t>
      </w:r>
    </w:p>
    <w:p w:rsidR="00637B92" w:rsidRDefault="00637B92" w:rsidP="00637B92">
      <w:pPr>
        <w:rPr>
          <w:rFonts w:cstheme="minorHAnsi"/>
          <w:sz w:val="32"/>
          <w:szCs w:val="32"/>
          <w:lang w:val="en-US"/>
        </w:rPr>
      </w:pPr>
      <w:r w:rsidRPr="007D7E48">
        <w:rPr>
          <w:rFonts w:cstheme="minorHAnsi"/>
          <w:sz w:val="32"/>
          <w:szCs w:val="32"/>
          <w:lang w:val="en-US"/>
        </w:rPr>
        <w:t>GEO –</w:t>
      </w:r>
      <w:r>
        <w:rPr>
          <w:rFonts w:cstheme="minorHAnsi"/>
          <w:sz w:val="32"/>
          <w:szCs w:val="32"/>
          <w:lang w:val="en-US"/>
        </w:rPr>
        <w:t>RU only</w:t>
      </w:r>
    </w:p>
    <w:p w:rsidR="0022035C" w:rsidRDefault="0022035C" w:rsidP="00637B92">
      <w:pPr>
        <w:rPr>
          <w:rFonts w:cstheme="minorHAnsi"/>
          <w:sz w:val="32"/>
          <w:szCs w:val="32"/>
          <w:lang w:val="en-US"/>
        </w:rPr>
      </w:pPr>
    </w:p>
    <w:p w:rsidR="00E42071" w:rsidRDefault="00E42071" w:rsidP="00637B92">
      <w:pPr>
        <w:rPr>
          <w:rFonts w:ascii="Courier New" w:hAnsi="Courier New" w:cs="Courier New"/>
          <w:i/>
          <w:sz w:val="40"/>
          <w:szCs w:val="40"/>
          <w:lang w:val="en-US"/>
        </w:rPr>
      </w:pPr>
    </w:p>
    <w:p w:rsidR="00A45EC1" w:rsidRPr="00BA0BAD" w:rsidRDefault="00E42071">
      <w:pPr>
        <w:rPr>
          <w:rFonts w:ascii="Courier New" w:hAnsi="Courier New" w:cs="Courier New"/>
          <w:i/>
          <w:sz w:val="40"/>
          <w:szCs w:val="40"/>
          <w:lang w:val="en-US"/>
        </w:rPr>
      </w:pPr>
      <w:bookmarkStart w:id="6" w:name="_Hlk120104125"/>
      <w:r>
        <w:rPr>
          <w:rFonts w:ascii="Courier New" w:hAnsi="Courier New" w:cs="Courier New"/>
          <w:i/>
          <w:sz w:val="40"/>
          <w:szCs w:val="40"/>
          <w:lang w:val="en-US"/>
        </w:rPr>
        <w:t xml:space="preserve">Processing option </w:t>
      </w:r>
      <w:r w:rsidR="008B29A2" w:rsidRPr="00EA6E52">
        <w:rPr>
          <w:rFonts w:ascii="Courier New" w:hAnsi="Courier New" w:cs="Courier New"/>
          <w:i/>
          <w:sz w:val="40"/>
          <w:szCs w:val="40"/>
          <w:lang w:val="en-US"/>
        </w:rPr>
        <w:t>4</w:t>
      </w:r>
    </w:p>
    <w:bookmarkEnd w:id="6"/>
    <w:p w:rsidR="007F0B78" w:rsidRDefault="007F0B78" w:rsidP="00582E3F">
      <w:pPr>
        <w:rPr>
          <w:rFonts w:ascii="Courier New" w:hAnsi="Courier New" w:cs="Courier New"/>
          <w:b/>
          <w:sz w:val="40"/>
          <w:szCs w:val="40"/>
          <w:lang w:val="en-US"/>
        </w:rPr>
      </w:pPr>
      <w:r>
        <w:rPr>
          <w:rFonts w:ascii="Courier New" w:hAnsi="Courier New" w:cs="Courier New"/>
          <w:b/>
          <w:sz w:val="40"/>
          <w:szCs w:val="40"/>
          <w:lang w:val="en-US"/>
        </w:rPr>
        <w:t>Card number for transferring</w:t>
      </w:r>
      <w:r w:rsidRPr="004715C7">
        <w:rPr>
          <w:rFonts w:ascii="Courier New" w:hAnsi="Courier New" w:cs="Courier New"/>
          <w:b/>
          <w:sz w:val="40"/>
          <w:szCs w:val="40"/>
          <w:lang w:val="en-US"/>
        </w:rPr>
        <w:t xml:space="preserve"> 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 w:rsidRPr="00BA0BAD">
        <w:rPr>
          <w:sz w:val="32"/>
          <w:szCs w:val="32"/>
          <w:lang w:val="en-US"/>
        </w:rPr>
        <w:t>RUB, INR, TRY, UAH, KZT, AZN, MDL, VND, MXN, KRW, IDR, USD, AED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 w:rsidRPr="00BA0BAD">
        <w:rPr>
          <w:sz w:val="32"/>
          <w:szCs w:val="32"/>
          <w:lang w:val="en-US"/>
        </w:rPr>
        <w:t>Settlement</w:t>
      </w:r>
      <w:r>
        <w:rPr>
          <w:sz w:val="32"/>
          <w:szCs w:val="32"/>
          <w:lang w:val="en-US"/>
        </w:rPr>
        <w:t xml:space="preserve"> currency</w:t>
      </w:r>
      <w:r w:rsidRPr="00BA0BAD">
        <w:rPr>
          <w:sz w:val="32"/>
          <w:szCs w:val="32"/>
          <w:lang w:val="en-US"/>
        </w:rPr>
        <w:t>: USDT TRC20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 w:rsidRPr="00BA0BAD">
        <w:rPr>
          <w:sz w:val="32"/>
          <w:szCs w:val="32"/>
          <w:lang w:val="en-US"/>
        </w:rPr>
        <w:t xml:space="preserve">VISA, </w:t>
      </w:r>
      <w:proofErr w:type="spellStart"/>
      <w:r w:rsidRPr="00BA0BAD">
        <w:rPr>
          <w:sz w:val="32"/>
          <w:szCs w:val="32"/>
          <w:lang w:val="en-US"/>
        </w:rPr>
        <w:t>Mastercard</w:t>
      </w:r>
      <w:proofErr w:type="spellEnd"/>
      <w:r w:rsidRPr="00BA0BAD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>MIR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GEO: </w:t>
      </w:r>
      <w:r w:rsidRPr="00BA0BAD">
        <w:rPr>
          <w:sz w:val="32"/>
          <w:szCs w:val="32"/>
          <w:lang w:val="en-US"/>
        </w:rPr>
        <w:t>Russia, Ukraine, Kazakhstan, India, Mexico, Turkey, Moldova, Uzbekistan, Azerbaijan, Vietnam, Indonesia and South Korea, Thailand, UAE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MDR</w:t>
      </w:r>
      <w:r w:rsidRPr="00BA0BAD">
        <w:rPr>
          <w:sz w:val="32"/>
          <w:szCs w:val="32"/>
          <w:lang w:val="en-US"/>
        </w:rPr>
        <w:t xml:space="preserve"> – </w:t>
      </w:r>
      <w:bookmarkStart w:id="7" w:name="_GoBack"/>
      <w:bookmarkEnd w:id="7"/>
      <w:r>
        <w:rPr>
          <w:sz w:val="32"/>
          <w:szCs w:val="32"/>
          <w:lang w:val="en-US"/>
        </w:rPr>
        <w:t>RU IN</w:t>
      </w:r>
      <w:r w:rsidRPr="00BA0BAD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US"/>
        </w:rPr>
        <w:t>OUT</w:t>
      </w:r>
      <w:r w:rsidRPr="00BA0BAD">
        <w:rPr>
          <w:sz w:val="32"/>
          <w:szCs w:val="32"/>
          <w:lang w:val="en-US"/>
        </w:rPr>
        <w:t xml:space="preserve"> 9</w:t>
      </w:r>
      <w:proofErr w:type="gramStart"/>
      <w:r w:rsidRPr="00BA0BAD">
        <w:rPr>
          <w:sz w:val="32"/>
          <w:szCs w:val="32"/>
          <w:lang w:val="en-US"/>
        </w:rPr>
        <w:t>,0</w:t>
      </w:r>
      <w:proofErr w:type="gramEnd"/>
      <w:r w:rsidRPr="00BA0BAD">
        <w:rPr>
          <w:sz w:val="32"/>
          <w:szCs w:val="32"/>
          <w:lang w:val="en-US"/>
        </w:rPr>
        <w:t>% / 3,0%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OTHER COUNTRIES</w:t>
      </w:r>
      <w:r w:rsidRPr="00BA0BAD">
        <w:rPr>
          <w:sz w:val="32"/>
          <w:szCs w:val="32"/>
          <w:lang w:val="en-US"/>
        </w:rPr>
        <w:t xml:space="preserve"> 8</w:t>
      </w:r>
      <w:proofErr w:type="gramStart"/>
      <w:r w:rsidRPr="00BA0BAD">
        <w:rPr>
          <w:sz w:val="32"/>
          <w:szCs w:val="32"/>
          <w:lang w:val="en-US"/>
        </w:rPr>
        <w:t>,0</w:t>
      </w:r>
      <w:proofErr w:type="gramEnd"/>
      <w:r w:rsidRPr="00BA0BAD">
        <w:rPr>
          <w:sz w:val="32"/>
          <w:szCs w:val="32"/>
          <w:lang w:val="en-US"/>
        </w:rPr>
        <w:t>% / 3,0%</w:t>
      </w:r>
    </w:p>
    <w:p w:rsidR="00BA0BAD" w:rsidRPr="00BA0BAD" w:rsidRDefault="00BA0BAD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MIN</w:t>
      </w:r>
      <w:r w:rsidRPr="00BA0BAD">
        <w:rPr>
          <w:sz w:val="32"/>
          <w:szCs w:val="32"/>
          <w:lang w:val="en-US"/>
        </w:rPr>
        <w:t>/</w:t>
      </w:r>
      <w:r>
        <w:rPr>
          <w:sz w:val="32"/>
          <w:szCs w:val="32"/>
          <w:lang w:val="en-US"/>
        </w:rPr>
        <w:t>MAX</w:t>
      </w:r>
      <w:r w:rsidRPr="00BA0BAD">
        <w:rPr>
          <w:sz w:val="32"/>
          <w:szCs w:val="32"/>
          <w:lang w:val="en-US"/>
        </w:rPr>
        <w:t xml:space="preserve">: 20 / 5000 </w:t>
      </w:r>
      <w:r>
        <w:rPr>
          <w:sz w:val="32"/>
          <w:szCs w:val="32"/>
          <w:lang w:val="en-US"/>
        </w:rPr>
        <w:t>USD</w:t>
      </w:r>
    </w:p>
    <w:p w:rsidR="00BA0BAD" w:rsidRDefault="00BA0BAD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 rolling reserve</w:t>
      </w:r>
    </w:p>
    <w:p w:rsidR="009F1260" w:rsidRDefault="009F1260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 HOLD</w:t>
      </w:r>
    </w:p>
    <w:p w:rsidR="009F1260" w:rsidRDefault="009F1260" w:rsidP="00BA0BA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Settlement</w:t>
      </w:r>
      <w:r w:rsidRPr="009F126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fee</w:t>
      </w:r>
      <w:r w:rsidRPr="009F1260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from</w:t>
      </w:r>
      <w:r w:rsidRPr="009F1260">
        <w:rPr>
          <w:sz w:val="32"/>
          <w:szCs w:val="32"/>
          <w:lang w:val="en-US"/>
        </w:rPr>
        <w:t xml:space="preserve"> </w:t>
      </w:r>
      <w:bookmarkStart w:id="8" w:name="_Hlk119585582"/>
      <w:r w:rsidRPr="009F1260">
        <w:rPr>
          <w:sz w:val="32"/>
          <w:szCs w:val="32"/>
          <w:lang w:val="en-US"/>
        </w:rPr>
        <w:t>$</w:t>
      </w:r>
      <w:bookmarkEnd w:id="8"/>
      <w:r w:rsidRPr="009F1260">
        <w:rPr>
          <w:sz w:val="32"/>
          <w:szCs w:val="32"/>
          <w:lang w:val="en-US"/>
        </w:rPr>
        <w:t xml:space="preserve">1000 – no </w:t>
      </w:r>
      <w:r>
        <w:rPr>
          <w:sz w:val="32"/>
          <w:szCs w:val="32"/>
          <w:lang w:val="en-US"/>
        </w:rPr>
        <w:t>commission</w:t>
      </w:r>
    </w:p>
    <w:p w:rsidR="009F1260" w:rsidRPr="009F1260" w:rsidRDefault="009F1260" w:rsidP="00BA0BAD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to</w:t>
      </w:r>
      <w:proofErr w:type="gramEnd"/>
      <w:r w:rsidRPr="009F1260">
        <w:rPr>
          <w:sz w:val="32"/>
          <w:szCs w:val="32"/>
          <w:lang w:val="en-US"/>
        </w:rPr>
        <w:t xml:space="preserve"> $</w:t>
      </w:r>
      <w:r>
        <w:rPr>
          <w:sz w:val="32"/>
          <w:szCs w:val="32"/>
          <w:lang w:val="en-US"/>
        </w:rPr>
        <w:t>1000 – 10 USD</w:t>
      </w:r>
    </w:p>
    <w:p w:rsidR="00931171" w:rsidRPr="00BA0BAD" w:rsidRDefault="00BA0BAD" w:rsidP="00931171">
      <w:pPr>
        <w:rPr>
          <w:sz w:val="32"/>
          <w:szCs w:val="32"/>
          <w:lang w:val="en-US"/>
        </w:rPr>
      </w:pPr>
      <w:proofErr w:type="spellStart"/>
      <w:proofErr w:type="gramStart"/>
      <w:r w:rsidRPr="00BA0BAD">
        <w:rPr>
          <w:sz w:val="32"/>
          <w:szCs w:val="32"/>
          <w:lang w:val="en-US"/>
        </w:rPr>
        <w:t>exchage</w:t>
      </w:r>
      <w:proofErr w:type="spellEnd"/>
      <w:proofErr w:type="gramEnd"/>
      <w:r w:rsidRPr="00BA0BAD">
        <w:rPr>
          <w:sz w:val="32"/>
          <w:szCs w:val="32"/>
          <w:lang w:val="en-US"/>
        </w:rPr>
        <w:t xml:space="preserve"> rates will be about 5% «in circle» from binance_p2p (deposit + withdrawal)</w:t>
      </w:r>
      <w:bookmarkStart w:id="9" w:name="_Hlk109727617"/>
    </w:p>
    <w:p w:rsidR="00931171" w:rsidRPr="008B29A2" w:rsidRDefault="00931171" w:rsidP="00931171">
      <w:pPr>
        <w:rPr>
          <w:lang w:val="en-US"/>
        </w:rPr>
      </w:pPr>
    </w:p>
    <w:p w:rsidR="00F3407B" w:rsidRPr="00BA0BAD" w:rsidRDefault="00F3407B" w:rsidP="00F3407B">
      <w:pPr>
        <w:rPr>
          <w:rFonts w:ascii="Courier New" w:hAnsi="Courier New" w:cs="Courier New"/>
          <w:i/>
          <w:sz w:val="40"/>
          <w:szCs w:val="40"/>
          <w:lang w:val="en-US"/>
        </w:rPr>
      </w:pPr>
      <w:r>
        <w:rPr>
          <w:rFonts w:ascii="Courier New" w:hAnsi="Courier New" w:cs="Courier New"/>
          <w:i/>
          <w:sz w:val="40"/>
          <w:szCs w:val="40"/>
          <w:lang w:val="en-US"/>
        </w:rPr>
        <w:t>Processing option 5</w:t>
      </w:r>
    </w:p>
    <w:p w:rsidR="00F3407B" w:rsidRDefault="00277608" w:rsidP="00F3407B">
      <w:pPr>
        <w:rPr>
          <w:rFonts w:ascii="Courier New" w:hAnsi="Courier New" w:cs="Courier New"/>
          <w:i/>
          <w:sz w:val="40"/>
          <w:szCs w:val="40"/>
          <w:lang w:val="en-US"/>
        </w:rPr>
      </w:pPr>
      <w:r>
        <w:fldChar w:fldCharType="begin"/>
      </w:r>
      <w:r w:rsidRPr="00277608">
        <w:rPr>
          <w:lang w:val="en-US"/>
        </w:rPr>
        <w:instrText xml:space="preserve"> HYPERLINK "https://www.cbr.ru/eng/Psystem/sfp/" </w:instrText>
      </w:r>
      <w:r>
        <w:fldChar w:fldCharType="separate"/>
      </w:r>
      <w:r w:rsidR="00F3407B">
        <w:rPr>
          <w:rStyle w:val="a4"/>
          <w:rFonts w:ascii="Courier New" w:hAnsi="Courier New" w:cs="Courier New"/>
          <w:b/>
          <w:sz w:val="40"/>
          <w:szCs w:val="40"/>
          <w:lang w:val="en-US"/>
        </w:rPr>
        <w:t>Faster Payments System</w:t>
      </w:r>
      <w:r>
        <w:rPr>
          <w:rStyle w:val="a4"/>
          <w:rFonts w:ascii="Courier New" w:hAnsi="Courier New" w:cs="Courier New"/>
          <w:b/>
          <w:sz w:val="40"/>
          <w:szCs w:val="40"/>
          <w:lang w:val="en-US"/>
        </w:rPr>
        <w:fldChar w:fldCharType="end"/>
      </w:r>
      <w:r w:rsidR="00F3407B">
        <w:rPr>
          <w:rFonts w:ascii="Courier New" w:hAnsi="Courier New" w:cs="Courier New"/>
          <w:b/>
          <w:sz w:val="40"/>
          <w:szCs w:val="40"/>
          <w:lang w:val="en-US"/>
        </w:rPr>
        <w:t xml:space="preserve"> (FPS)</w:t>
      </w:r>
    </w:p>
    <w:p w:rsidR="00F3407B" w:rsidRPr="00341F37" w:rsidRDefault="00F3407B" w:rsidP="00F3407B">
      <w:pPr>
        <w:rPr>
          <w:rFonts w:cstheme="minorHAnsi"/>
          <w:sz w:val="32"/>
          <w:szCs w:val="32"/>
        </w:rPr>
      </w:pPr>
      <w:r w:rsidRPr="00341F37">
        <w:rPr>
          <w:rFonts w:cstheme="minorHAnsi"/>
          <w:sz w:val="32"/>
          <w:szCs w:val="32"/>
        </w:rPr>
        <w:t>Система быстрых платежей (СБП)</w:t>
      </w:r>
    </w:p>
    <w:p w:rsidR="00F3407B" w:rsidRPr="00341F37" w:rsidRDefault="00277608" w:rsidP="00F3407B">
      <w:pPr>
        <w:rPr>
          <w:rFonts w:cstheme="minorHAnsi"/>
          <w:sz w:val="32"/>
          <w:szCs w:val="32"/>
        </w:rPr>
      </w:pPr>
      <w:hyperlink r:id="rId4" w:history="1">
        <w:r w:rsidR="00F3407B">
          <w:rPr>
            <w:rStyle w:val="a4"/>
            <w:rFonts w:cstheme="minorHAnsi"/>
            <w:sz w:val="32"/>
            <w:szCs w:val="32"/>
            <w:lang w:val="en-US"/>
          </w:rPr>
          <w:t>FLOW</w:t>
        </w:r>
      </w:hyperlink>
      <w:r w:rsidR="00F3407B" w:rsidRPr="00341F37">
        <w:rPr>
          <w:rFonts w:cstheme="minorHAnsi"/>
          <w:sz w:val="32"/>
          <w:szCs w:val="32"/>
        </w:rPr>
        <w:t xml:space="preserve"> </w:t>
      </w:r>
    </w:p>
    <w:p w:rsidR="00F3407B" w:rsidRPr="00341F37" w:rsidRDefault="00F3407B" w:rsidP="00F3407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en-US"/>
        </w:rPr>
        <w:t>FTD</w:t>
      </w:r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MDR-</w:t>
      </w:r>
      <w:proofErr w:type="gramStart"/>
      <w:r>
        <w:rPr>
          <w:rFonts w:cstheme="minorHAnsi"/>
          <w:sz w:val="32"/>
          <w:szCs w:val="32"/>
          <w:lang w:val="en-US"/>
        </w:rPr>
        <w:t>1</w:t>
      </w:r>
      <w:r w:rsidRPr="00341F37">
        <w:rPr>
          <w:rFonts w:cstheme="minorHAnsi"/>
          <w:sz w:val="32"/>
          <w:szCs w:val="32"/>
          <w:lang w:val="en-US"/>
        </w:rPr>
        <w:t>9</w:t>
      </w:r>
      <w:r>
        <w:rPr>
          <w:rFonts w:cstheme="minorHAnsi"/>
          <w:sz w:val="32"/>
          <w:szCs w:val="32"/>
          <w:lang w:val="en-US"/>
        </w:rPr>
        <w:t>%</w:t>
      </w:r>
      <w:proofErr w:type="gramEnd"/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Minimum deposit amount 100 RUB</w:t>
      </w:r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Maximum deposit amount 30000 RUB</w:t>
      </w:r>
    </w:p>
    <w:p w:rsidR="00F3407B" w:rsidRPr="00F3407B" w:rsidRDefault="00F3407B" w:rsidP="00F3407B">
      <w:pPr>
        <w:rPr>
          <w:rFonts w:cstheme="minorHAnsi"/>
          <w:sz w:val="32"/>
          <w:szCs w:val="32"/>
          <w:lang w:val="en-US"/>
        </w:rPr>
      </w:pPr>
      <w:r w:rsidRPr="00F3407B">
        <w:rPr>
          <w:rFonts w:cstheme="minorHAnsi"/>
          <w:sz w:val="32"/>
          <w:szCs w:val="32"/>
          <w:lang w:val="en-US"/>
        </w:rPr>
        <w:t>Max per day 100k card</w:t>
      </w:r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 w:rsidRPr="00F3407B">
        <w:rPr>
          <w:rFonts w:cstheme="minorHAnsi"/>
          <w:sz w:val="32"/>
          <w:szCs w:val="32"/>
          <w:lang w:val="en-US"/>
        </w:rPr>
        <w:t>Max per month 600k card</w:t>
      </w:r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No rolling no hold</w:t>
      </w:r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Settlement period T+</w:t>
      </w:r>
      <w:r w:rsidRPr="00341F37">
        <w:rPr>
          <w:rFonts w:cstheme="minorHAnsi"/>
          <w:sz w:val="32"/>
          <w:szCs w:val="32"/>
          <w:lang w:val="en-US"/>
        </w:rPr>
        <w:t>3</w:t>
      </w:r>
      <w:r>
        <w:rPr>
          <w:rFonts w:cstheme="minorHAnsi"/>
          <w:sz w:val="32"/>
          <w:szCs w:val="32"/>
          <w:lang w:val="en-US"/>
        </w:rPr>
        <w:t xml:space="preserve"> days.</w:t>
      </w:r>
    </w:p>
    <w:p w:rsidR="00F3407B" w:rsidRDefault="00F3407B" w:rsidP="00F3407B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Commission from the payer 1%</w:t>
      </w:r>
    </w:p>
    <w:p w:rsidR="00E0568D" w:rsidRPr="009F1260" w:rsidRDefault="00E0568D" w:rsidP="00931171">
      <w:pPr>
        <w:rPr>
          <w:lang w:val="en-US"/>
        </w:rPr>
      </w:pPr>
    </w:p>
    <w:p w:rsidR="00E0568D" w:rsidRPr="009F1260" w:rsidRDefault="00E0568D" w:rsidP="00931171">
      <w:pPr>
        <w:rPr>
          <w:lang w:val="en-US"/>
        </w:rPr>
      </w:pPr>
    </w:p>
    <w:p w:rsidR="00E0568D" w:rsidRPr="009F1260" w:rsidRDefault="00E0568D" w:rsidP="00931171">
      <w:pPr>
        <w:rPr>
          <w:lang w:val="en-US"/>
        </w:rPr>
      </w:pPr>
    </w:p>
    <w:p w:rsidR="00E0568D" w:rsidRPr="009F1260" w:rsidRDefault="00E0568D" w:rsidP="00931171">
      <w:pPr>
        <w:rPr>
          <w:lang w:val="en-US"/>
        </w:rPr>
      </w:pPr>
    </w:p>
    <w:p w:rsidR="00E0568D" w:rsidRPr="009F1260" w:rsidRDefault="00E0568D" w:rsidP="00931171">
      <w:pPr>
        <w:rPr>
          <w:lang w:val="en-US"/>
        </w:rPr>
      </w:pPr>
    </w:p>
    <w:p w:rsidR="00931171" w:rsidRPr="008B29A2" w:rsidRDefault="00931171" w:rsidP="00931171">
      <w:pPr>
        <w:rPr>
          <w:lang w:val="en-US"/>
        </w:rPr>
      </w:pPr>
    </w:p>
    <w:p w:rsidR="00091A4D" w:rsidRPr="00341F37" w:rsidRDefault="00931171">
      <w:pPr>
        <w:rPr>
          <w:rFonts w:cstheme="minorHAnsi"/>
          <w:lang w:val="en-US"/>
        </w:rPr>
      </w:pPr>
      <w:r w:rsidRPr="00341F37">
        <w:rPr>
          <w:lang w:val="en-US"/>
        </w:rPr>
        <w:t>*</w:t>
      </w:r>
      <w:bookmarkEnd w:id="9"/>
      <w:r w:rsidRPr="00341F37">
        <w:rPr>
          <w:lang w:val="en-US"/>
        </w:rPr>
        <w:t>The offer is indicative</w:t>
      </w:r>
    </w:p>
    <w:sectPr w:rsidR="00091A4D" w:rsidRPr="00341F37" w:rsidSect="009311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1"/>
    <w:rsid w:val="000045CE"/>
    <w:rsid w:val="00091A4D"/>
    <w:rsid w:val="0022035C"/>
    <w:rsid w:val="00277608"/>
    <w:rsid w:val="00316F50"/>
    <w:rsid w:val="00341F37"/>
    <w:rsid w:val="00582E3F"/>
    <w:rsid w:val="006250B2"/>
    <w:rsid w:val="00637B92"/>
    <w:rsid w:val="00712526"/>
    <w:rsid w:val="007F0B78"/>
    <w:rsid w:val="0083488D"/>
    <w:rsid w:val="008B29A2"/>
    <w:rsid w:val="00931171"/>
    <w:rsid w:val="009F1260"/>
    <w:rsid w:val="00A45EC1"/>
    <w:rsid w:val="00B4791D"/>
    <w:rsid w:val="00B6536A"/>
    <w:rsid w:val="00BA0BAD"/>
    <w:rsid w:val="00E0568D"/>
    <w:rsid w:val="00E42071"/>
    <w:rsid w:val="00EA6E52"/>
    <w:rsid w:val="00EC4058"/>
    <w:rsid w:val="00F3407B"/>
    <w:rsid w:val="00F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7BF9"/>
  <w15:chartTrackingRefBased/>
  <w15:docId w15:val="{31CA114E-238E-4A0C-9434-0559720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92"/>
    <w:pPr>
      <w:widowControl w:val="0"/>
      <w:autoSpaceDE w:val="0"/>
      <w:autoSpaceDN w:val="0"/>
      <w:spacing w:after="0" w:line="240" w:lineRule="auto"/>
      <w:ind w:left="746" w:hanging="509"/>
      <w:jc w:val="both"/>
    </w:pPr>
    <w:rPr>
      <w:rFonts w:ascii="Arial" w:eastAsia="Arial" w:hAnsi="Arial" w:cs="Arial"/>
      <w:lang w:val="en-US" w:bidi="en-US"/>
    </w:rPr>
  </w:style>
  <w:style w:type="character" w:styleId="a4">
    <w:name w:val="Hyperlink"/>
    <w:basedOn w:val="a0"/>
    <w:uiPriority w:val="99"/>
    <w:unhideWhenUsed/>
    <w:rsid w:val="00637B9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42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trC/SWvHfA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working</dc:creator>
  <cp:keywords/>
  <dc:description/>
  <cp:lastModifiedBy>Working</cp:lastModifiedBy>
  <cp:revision>24</cp:revision>
  <dcterms:created xsi:type="dcterms:W3CDTF">2022-05-05T13:02:00Z</dcterms:created>
  <dcterms:modified xsi:type="dcterms:W3CDTF">2022-12-01T09:16:00Z</dcterms:modified>
</cp:coreProperties>
</file>